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617" w:type="dxa"/>
        <w:tblCellSpacing w:w="7"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66"/>
        <w:gridCol w:w="5684"/>
        <w:gridCol w:w="19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3" w:hRule="atLeast"/>
          <w:tblCellSpacing w:w="7" w:type="dxa"/>
        </w:trPr>
        <w:tc>
          <w:tcPr>
            <w:tcW w:w="0" w:type="auto"/>
            <w:gridSpan w:val="3"/>
            <w:tcBorders>
              <w:top w:val="single" w:color="DDDDDD" w:sz="6" w:space="0"/>
              <w:left w:val="single" w:color="DDDDDD" w:sz="6" w:space="0"/>
              <w:bottom w:val="single" w:color="DDDDDD" w:sz="6" w:space="0"/>
              <w:right w:val="single" w:color="DDDDDD" w:sz="6" w:space="0"/>
            </w:tcBorders>
            <w:shd w:val="clear" w:color="auto" w:fill="2C66BB"/>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ascii="微软雅黑" w:hAnsi="微软雅黑" w:eastAsia="微软雅黑" w:cs="微软雅黑"/>
                <w:b w:val="0"/>
                <w:i w:val="0"/>
                <w:caps w:val="0"/>
                <w:color w:val="FFFFFF"/>
                <w:spacing w:val="0"/>
                <w:sz w:val="18"/>
                <w:szCs w:val="18"/>
                <w:u w:val="none"/>
              </w:rPr>
            </w:pPr>
            <w:r>
              <w:rPr>
                <w:rFonts w:hint="eastAsia" w:ascii="微软雅黑" w:hAnsi="微软雅黑" w:eastAsia="微软雅黑" w:cs="微软雅黑"/>
                <w:b w:val="0"/>
                <w:i w:val="0"/>
                <w:caps w:val="0"/>
                <w:color w:val="FFFFFF"/>
                <w:spacing w:val="0"/>
                <w:kern w:val="0"/>
                <w:sz w:val="21"/>
                <w:szCs w:val="21"/>
                <w:u w:val="none"/>
                <w:bdr w:val="none" w:color="auto" w:sz="0" w:space="0"/>
                <w:lang w:val="en-US" w:eastAsia="zh-CN" w:bidi="ar"/>
              </w:rPr>
              <w:t>常用规范目录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color="auto" w:fill="B1D1FF"/>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序  号</w:t>
            </w:r>
          </w:p>
        </w:tc>
        <w:tc>
          <w:tcPr>
            <w:tcW w:w="0" w:type="auto"/>
            <w:tcBorders>
              <w:top w:val="single" w:color="DDDDDD" w:sz="6" w:space="0"/>
              <w:left w:val="single" w:color="DDDDDD" w:sz="6" w:space="0"/>
              <w:bottom w:val="single" w:color="DDDDDD" w:sz="6" w:space="0"/>
              <w:right w:val="single" w:color="DDDDDD" w:sz="6" w:space="0"/>
            </w:tcBorders>
            <w:shd w:val="clear" w:color="auto" w:fill="B1D1FF"/>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规范名称</w:t>
            </w:r>
          </w:p>
        </w:tc>
        <w:tc>
          <w:tcPr>
            <w:tcW w:w="0" w:type="auto"/>
            <w:tcBorders>
              <w:top w:val="single" w:color="DDDDDD" w:sz="6" w:space="0"/>
              <w:left w:val="single" w:color="DDDDDD" w:sz="6" w:space="0"/>
              <w:bottom w:val="single" w:color="DDDDDD" w:sz="6" w:space="0"/>
              <w:right w:val="single" w:color="DDDDDD" w:sz="6" w:space="0"/>
            </w:tcBorders>
            <w:shd w:val="clear" w:color="auto" w:fill="B1D1FF"/>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地基与基础</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工程测量规范GB 50026—2007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建筑地基处理技术规范JGJ 79—2012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建筑基坑支护技术规程JGJ 120—2012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锚杆喷射混凝土支护技术规程GB 50086—2001</w:t>
            </w:r>
            <w:bookmarkStart w:id="0" w:name="_GoBack"/>
            <w:bookmarkEnd w:id="0"/>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建筑边坡工程技术规范GB 50330—2002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建筑桩基技术规范JGJ—94—2008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高层建筑箱形与筏形基础技术规范 JGJ 6—2011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湿陷性黄土地区建筑规范GB 50025—2004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湿陷性黄土地区建筑基坑工程安全技术规程JGJ 167—2009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膨胀土地区建筑技术规范GB 50112—2013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既有建筑地基基础加固技术规范 JGJ 123—2012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地下工程防水技术规范GB 50108—2008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人民防空工程施工及验收规范GB 50134—2004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主体结构</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钢筋混凝土升板结构技术规范GBJ 130—90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大体积混凝土施工规范GB 50496—2009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高层建筑混凝土结构技术规程JGJ 3—2010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冷拔钢丝预应力混凝土构件设计与施工规程JGJ 19—92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无粘结预应力混凝土结构技术规程JGJ 92—2004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冷轧带肋钢筋混凝土结构技术规程JGJ 95—2011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钢筋焊接网混凝土结构技术规程JGJ 114—2003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冷轧扭钢筋混凝土构件技术规程JGJ 115—2006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型钢混凝土组合结构技术规程JGJ 138—2001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混凝土结构后锚固技术规程JGJ 145—2004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混凝土异形柱结构技术规程JGJ 149—2006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多孔砖砌体结构技术规范（2002年版）JGJ 137—2001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高层民用建筑钢结构技术规程JGJ 99—98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高层建筑钢结构设计规程 DGTJ 08-32-2008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上海地方标准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空间网格结构技术规程 JGJ 7-2010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网壳结构技术规程 JGJ 61—2003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古建筑木结构维护与加固技术规范GB 50165—92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烟囱工程施工及验收规范GB 50078—2008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给水排水构筑物工程施工及验收规范GB 50141—2008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汽车加油加气站设计与施工规范GB 50156—2012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工业炉砌筑工程施工及验收规范GB 50211—2004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医院洁净手术部建筑技术规范GB 50333—2002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生物安全实验室建筑技术规范GB 50346—2011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实验动物设施建筑技术规范GB 50447—2008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电子信息系统机房施工及验收规范GB 50462—2008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混凝土结构工程施工规范 GB50666-2011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建筑边坡工程技术规范 GB50330—2013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钢筋焊接网混凝土结构规程 J1739—2014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住宅室内装饰装修JGJT304—2013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建筑装饰装修</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住宅装饰装修工程施工规范GB 50327—2001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建筑内部装修防火施工及验收规范GB 50354—2005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自流平地面工程技术规程JGJ/T 175—2009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机械喷涂抹灰施工规程JGJ/T 105—2011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塑料门窗工程技术规程JGJ 103—2008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外墙饰面砖工程施工及验收规程JGJ 126—2000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建筑陶瓷薄板应用技术规程JGJ/T 172—2012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玻璃幕墙工程技术规范JGJ 102—2003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金属与石材幕墙工程技术规范JGJ 133—2001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建筑涂饰工程施工及验收规程JGJ/T 29—2003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建筑防腐蚀工程施工质量验收规范GB 50224—2010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1.3.12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民用建筑工程室内环境污染控制规范GB 50325—2010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建筑屋面</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1.4.1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屋面工程技术规范GB 50345—2012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1.4.2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坡屋面工程技术规范 GB 50693-2011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1.4.3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V形折板屋盖设计与施工规程JGJ/T 21—93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1.4.4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种植屋面工程技术规程JGJ 155—2013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建筑节能</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外墙外保温工程技术规程JGJ 144—2004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既有居住建筑节能改造技术规程JGJT 129-2012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公共建筑节能改造技术规范JGJ 176—2009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硬泡聚氨酯保温防水工程技术规范GB 50404—2007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施工技术</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混凝土泵送施工技术规程JGJ/T 10—2011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钢筋焊接及验收规程JGJ 18—2012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建筑钢结构焊接技术规程JGJ 81—2002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钢结构高强度螺栓连接技术规程 JGJ 82-2011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预应力筋用锚具、夹具和连接器应用技术规程JGJ 85—2010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钢筋机械连接通用技术规程JGJ 107—2010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滑动模板工程技术规范GB 50113—2005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组合钢模板技术规范GB 50214—2001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建筑工程大模板技术规程JGJ 74—2003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钢框胶合板模板技术规程JGJ 96—2011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1.6.11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建筑工程冬期施工规程JGJ 104—2011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材料及应用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普通混凝土拌合物性能试验方法标准GB /T 50080—2002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普通混凝土力学性能试验方法标准GB /T 50081—2002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早期推定混凝土强度试验方法标准 JGJ /T 15—2008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钢筋焊接接头试验方法标准JGJ /T 27—2001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混凝土用水标准JGJ 63—2006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建筑砂浆基本性能试验方法标准JGJ /T 70—2009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普通混凝土配合比设计规程JGJ 55—2011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砌筑砂浆配合比设计规程JGJ 98—2010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混凝土强度检验评定标准GB 50107—2010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混凝土质量控制标准GB 50164—2011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普通混凝土用砂、石质量及检验方法标准JGJ 52—2006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混凝土外加剂应用技术规范GB 50119—2013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粉煤灰混凝土应用技术规范GBJ 146—90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土工合成材料应用技术规范GB 50290—98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木骨架组合墙体技术规范GB/T 50361—2005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水泥基灌浆材料应用技术规范GB/T 50448—2008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混凝土小型空心砌块建筑技术规程JGJ/T 14—2011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蒸压加气混凝土建筑应用技术规程JGJ/T 17—2008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轻骨料混凝土技术规程JGJ 51—2002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建筑玻璃应用技术规程JGJ 113—2009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建筑轻质条板隔墙技术规程JGJ/T 157—2008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清水混凝土应用技术规程JGJ 169—2009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1.7.23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补偿收缩混凝土应用技术规程JGJ/T 178—2009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检测技术</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混凝土结构试验方法标准GBT 50152-2012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砌体工程现场检测技术标准GB /T 50315—2011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建筑结构检测技术标准GB /T 50344—2004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建筑工程建筑面积计算规范GB /T 50353—2005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建筑基坑工程监测技术规范GB 50497—2009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建筑变形测量规范JGJ 8—2007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回弹法检测混凝土抗压强度技术规程JGJ/T 23—2011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建筑桩基检测技术规范JGJ 106-2003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建筑工程饰面砖粘结强度检验标准JGJ 110—2008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居住建筑节能检测标准JGJT 132-2009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择压法检测砌筑砂浆抗压强度技术规程JGJT 234-2011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混凝土中钢筋检测技术规程JGJ /T 152—2008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质量验收</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建筑工程施工质量验收统一标准GB 50300—2013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建筑工程施工质量评价标准GB /T 50375—2006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建筑节能工程施工质量验收规范 GB 50411—2007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建筑地基基础工程施工质量验收规范标准GB 50202—2002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砌体结构工程施工质量验收规范GB 50203—2011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混凝土结构工程施工质量验收规范GB 50204—2002（2011版）</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钢结构工程施工质量验收规范GB 50205—2001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木结构工程施工质量验收规范GB 50206—2012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屋面工程施工质量验收规范GB 50207—2012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建筑地面工程施工质量验收规范GB 50209—2010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建筑装饰装修工程质量验收规范GB 50210—2001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工业炉砌筑工程质量验收规范GB 50309—2007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玻璃幕墙工程质量验收标准JGJ /T 139—2001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地下防水工程施工质量验收规范GB 50208—2011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住宅工程质量通病控制标准DGJ32/J16－2005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江苏省标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江苏省住宅工程质量分户验收规程DGJ32/J103-2010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江苏省标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绿色建筑评价标准GB50378-2006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1.9.18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工程建设标准强制性条文（房屋建筑部分）2013版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安全卫生</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建筑施工安全检查标准JGJ 59—2011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施工企业安全生产评价标准JGJ/T 77—2010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石油化工建设工程施工安全技术规范GB 50484—2008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建筑施工土石方工程安全技术规范JGJ 180—2009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建筑机械使用安全技术规程JGJ 33—2012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施工现场机械设备检查技术规程JGJ 160—2008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建设工程施工现场供用电安全规范GB 50194—93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备注GB50194-2011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施工现场临时用电安全技术规程JGJ 46—2005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液压滑动模板施工安全技术规程JGJ 65—1989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仅作参考，有2013版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建筑施工模板安全技术规范JGJ 162—2008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建筑施工门式钢管脚手架安全技术规范JGJ 128—2010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建筑施工扣件式钢管脚手架安全技术规范JGJ 130—2011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建筑施工木脚手架安全技术规范JGJ 164—2008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10.14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建筑施工碗扣式钢管脚手架安全技术规范JGJ 166—2008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建筑施工高处作业安全技术规范JGJ 80—91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10.16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建筑拆除工程安全技术规范JGJ 147—2004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1.10.17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建筑施工现场环境与卫生标准JGJ 146—2013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10.18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安全防范工程技术规范GB50348-2004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施工组织与管理</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建设工程监理规范GB/T 50319—2013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建设工程项目管理规范GB/T 50326—2006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建设工程文件归档整理规范GB/T 50328—2001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建设项目工程总承包管理规范GB/T 50358—2005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工程建设施工企业质量管理规范GB/T 50430—2007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建筑施工组织设计规范GB/T 50502—2009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工程网络计划技术规程JGJ/T 121—99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建设电子档案元数据标准CJJT 187-2012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建筑电气</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建筑照明设计标准GB50034—2004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建筑电气工程施工质量验收规范GB50303-2011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电气专业标准规范大全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建筑物防雷设计规范GB 50057-94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备注GB50057-2010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建筑物电子信息系统防雷技术规范GB50343-2012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自动化仪表工程施工及质量验收规范GB 50093-2013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给排水</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建筑给排水设计规范+附条文说明GB-50015-2010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建筑给水排水及采暖工程施工质量验收规范（GB50242-2002）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给排水规范大全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民用建筑太阳能热水系统应用技术规GB50364-2005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室外排水设计规范 GB 50014－2006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智能化</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1.14.1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智能化示范小区设计 J904-1 00J904-1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1.14.2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综合布线系统工程设计规GB50311-2007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1.14.3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智能建筑工程质量验收规范（GB 50339-2013）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1.14.4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综合布线工程验收规范GB 50312-2007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通风与空调</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1.15.1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通风与空调工程施工质量验收规范（GB50243-2002）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1.15.2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暧通空调规范大全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电梯</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1.16.1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电梯工程施工质量验收规范（GB50310-2002）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消防</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火灾自动报警系统设计规范GB50116－98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自动喷水灭火系统设计规范GB50084—2001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自动喷水灭火系统施工及验收规范GB 50261-2005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火灾自动报警系统施工及验收规范GB 50166-2007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固定消防炮灭火系统施工与验收规范(包含条文说明)GB 50498-2009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1.17.6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泡沫灭火系统施工及验收规范GB 50281-2006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燃气工程</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1.18.1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城镇燃气室内工程施工与质量验收规范 附条文说明CJJ 94-2009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道路</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城镇道路工程施工与质量验收规范CJJ1-2008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土工试验方法标准GB/T50123-99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公路沥青路面施工技术规范JTG F40-2004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建筑与市政降水工程技术规范JGJ/T111-98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城镇城道路养护技术规范CJJ36-2006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路面稀浆封层施工规程CJJ66-95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全球定位系统城市测量技术规范CJJ73-97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1.19.8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城市道路照明工程施工及验收规范CJJ89-2012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桥梁</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城市桥梁工程施工及质量验收规范CJJ2-2008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公路桥涵施工技术规范 JTG/T F50-2011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钢结构工程施工质量标准ZJQ00-SG-107-2006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钢筋锥螺纹接头技术规程JGJ109-96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城市人行天桥与人行地道技术规程CJJ69-95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自密实混凝土应用技术规程CECS283：2006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备注JGJT283-2012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高性能混凝土应用技术规程CECS207：2006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城市桥梁养护技术规范CJJ99-2003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管道</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给水排水管道工程施工及验收规范GB50268-2008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通讯管道工程施工及验收规范GB50374-2006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城市地下通信塑料管道工程施工及验收规范CECS177：2005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埋地给水排水玻璃纤维增强热固性树脂夹砂管管道工程施工及验收规范CECS129：2001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城镇排水灌渠与泵站维护技术规程CJJ/T68-2007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埋地硬聚乙烯排水管管道工程技术规程CECS164：2004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埋地硬聚乙烯钢肋复合缠绕排水管道工程技术规程CECS210：2006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聚硫.聚氨酯密封胶给水排水工程应用技术规程CECS217：2006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水景喷泉工程技术规程CECS218：2007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1.21.10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埋地排水用钢带增强聚乙烯螺旋波纹管管道工程技术规范CECS223：2007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园林</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城市绿化工程施工及验收规范CJJ/T82-2012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城镇道路绿化规划与设计规范CJJ75-97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风景园林图例图示标准CJJ67-95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城市绿地分类标准CJJ/T85-2002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城市轨道交通技术规范GB50490-2009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地下铁道工程及验收规范GB50299-1999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1.23.3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城市轨道交通工程测量规范GB50308-2008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盾构法隧道施工与验收规范GB50446-2008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城市轨道交通地下工程建设风险管理规范GB50652-2011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bl>
    <w:p>
      <w:pPr>
        <w:keepNext w:val="0"/>
        <w:keepLines w:val="0"/>
        <w:widowControl/>
        <w:suppressLineNumbers w:val="0"/>
        <w:jc w:val="left"/>
      </w:pPr>
    </w:p>
    <w:tbl>
      <w:tblPr>
        <w:tblW w:w="8617" w:type="dxa"/>
        <w:tblCellSpacing w:w="7"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082"/>
        <w:gridCol w:w="6578"/>
        <w:gridCol w:w="9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gridSpan w:val="3"/>
            <w:tcBorders>
              <w:top w:val="single" w:color="DDDDDD" w:sz="6" w:space="0"/>
              <w:left w:val="single" w:color="DDDDDD" w:sz="6" w:space="0"/>
              <w:bottom w:val="single" w:color="DDDDDD" w:sz="6" w:space="0"/>
              <w:right w:val="single" w:color="DDDDDD" w:sz="6" w:space="0"/>
            </w:tcBorders>
            <w:shd w:val="clear" w:color="auto" w:fill="2C66BB"/>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ascii="微软雅黑" w:hAnsi="微软雅黑" w:eastAsia="微软雅黑" w:cs="微软雅黑"/>
                <w:b w:val="0"/>
                <w:i w:val="0"/>
                <w:caps w:val="0"/>
                <w:color w:val="FFFFFF"/>
                <w:spacing w:val="0"/>
                <w:sz w:val="18"/>
                <w:szCs w:val="18"/>
                <w:u w:val="none"/>
              </w:rPr>
            </w:pPr>
            <w:r>
              <w:rPr>
                <w:rFonts w:hint="eastAsia" w:ascii="微软雅黑" w:hAnsi="微软雅黑" w:eastAsia="微软雅黑" w:cs="微软雅黑"/>
                <w:b w:val="0"/>
                <w:i w:val="0"/>
                <w:caps w:val="0"/>
                <w:color w:val="FFFFFF"/>
                <w:spacing w:val="0"/>
                <w:kern w:val="0"/>
                <w:sz w:val="21"/>
                <w:szCs w:val="21"/>
                <w:u w:val="none"/>
                <w:bdr w:val="none" w:color="auto" w:sz="0" w:space="0"/>
                <w:lang w:val="en-US" w:eastAsia="zh-CN" w:bidi="ar"/>
              </w:rPr>
              <w:t>常用图集目录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color="auto" w:fill="B1D1FF"/>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序  号</w:t>
            </w:r>
          </w:p>
        </w:tc>
        <w:tc>
          <w:tcPr>
            <w:tcW w:w="0" w:type="auto"/>
            <w:tcBorders>
              <w:top w:val="single" w:color="DDDDDD" w:sz="6" w:space="0"/>
              <w:left w:val="single" w:color="DDDDDD" w:sz="6" w:space="0"/>
              <w:bottom w:val="single" w:color="DDDDDD" w:sz="6" w:space="0"/>
              <w:right w:val="single" w:color="DDDDDD" w:sz="6" w:space="0"/>
            </w:tcBorders>
            <w:shd w:val="clear" w:color="auto" w:fill="B1D1FF"/>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图集名称</w:t>
            </w:r>
          </w:p>
        </w:tc>
        <w:tc>
          <w:tcPr>
            <w:tcW w:w="0" w:type="auto"/>
            <w:tcBorders>
              <w:top w:val="single" w:color="DDDDDD" w:sz="6" w:space="0"/>
              <w:left w:val="single" w:color="DDDDDD" w:sz="6" w:space="0"/>
              <w:bottom w:val="single" w:color="DDDDDD" w:sz="6" w:space="0"/>
              <w:right w:val="single" w:color="DDDDDD" w:sz="6" w:space="0"/>
            </w:tcBorders>
            <w:shd w:val="clear" w:color="auto" w:fill="B1D1FF"/>
            <w:tcMar>
              <w:left w:w="150" w:type="dxa"/>
              <w:right w:w="15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基础分部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钢筋砼基础梁04G320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预制钢筋混凝土方桩04G361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预应力混凝土管桩10G409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混凝土结构施工图平面整体表示方法制图规则和构造详图11G101-3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预应力混凝土管桩 苏G03-2012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钢筋混凝土桩承台 苏G05-2005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砖砌体结构墙下条形基础 苏G06-2005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小截面预制钢筋砼方桩 苏G07-2003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现浇钢筋混凝土桩 苏G18-2009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钻孔沉管灌注桩 苏G9701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先张发预应力混凝土抗拔管桩 苏GT 23-2013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人防图集合集</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《人民防空地下室设计规范》图示--建筑专业05SFJ10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《系列人防图集合订本》FG01~05(07)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主体分部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钢天窗架97G512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钢结构节点构造详图【含04年修改】01SG519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b6结构填充小型空心砌块墙体结构构造02SG614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钢筋混凝土过梁(合集)03G322-1～4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多层砖房钢筋混凝土构造柱抗震节点详图03G363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蒸压加气混凝土砌块建筑构造03J104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多、高层建筑钢结构节点连接03SG519-1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钢吊车梁03SG520-1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配筋混凝土砌体砌块构造03SG615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钢筋混凝土连系梁04G321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钢筋混凝土吊车梁（工作级别A6）04G323-1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钢筋混凝土吊车梁(工作级别A4.A5)04G323-2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建筑物抗震构造详图04G329-8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吊车梁走道板04G337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预埋件04G362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6米后张法预应力混凝土吊车梁04G426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砖墙结构构造（烧结多孔砖与普通砖、蒸压类砖）04G612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现浇混凝土板式楼梯04SG307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混凝土结构剪力墙边缘构件和框架柱构造钢筋选用04SG330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单层工业厂房钢筋混凝土柱+.pdf05G335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柱间支撑05G336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吊车轨道联结及车挡（适用于钢结构）05G525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现浇混凝土空心楼盖（清晰版）05SG343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后张预应力混凝土结构施工图表示方法及构造详图 06SG429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砌体填充墙结构构造06SG614-1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G101系列图集施工常见问题答疑图解08G101-11.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混凝土结构施工钢筋排布规则与构造详图09G901-2.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混凝土结构施工钢筋排布规则与构造详图09G901-3.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混凝土结构施工钢筋排布规则与构造详图09G901-4.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混凝土结构施工钢筋排布规则与构造详图09G901-5.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现浇砼框架梁板剪力墙11G101-1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混凝土结构施工图_平面整体表示方法制图规则和构造详图 11G101-2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多层及高层钢筋混凝土房屋 11G329-1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建筑物抗震构造详图 11G329-2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抗震构造图集 苏G02-2011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钢筋砼雨蓬、挑檐 苏G04-2003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钢筋混凝土过梁 苏G15-2007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120预应力混凝土空心板图集(冷扎带肋钢筋) 苏G9401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2.2.39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180预应力砼空心板 苏G9402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180预应力砼空心板图集冷拉Ⅱ级钢筋 苏G9410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钢筋砼圆形板式楼梯 苏G9605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水泥炉渣空心砌体框架填充墙及隔墙构造图集 苏G9902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蒸压轻质加气混凝土（NALC）砌块建筑构造图集 苏J/T24-2007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KP1型承重多孔砖及KM1型非承重空心砖砌体 苏J9201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蒸压轻质加气混凝土板(NALC)构造详图 03SG715-1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变形缝建筑构造（一）04CJ01-1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变形缝建筑构造（二）04CJ01-2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变形缝建筑构造（三）04CJ01-3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2.2.49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多孔砖、蒸压灰砂砖建筑构造 04J101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《加气混凝土砌块墙》 05J3-4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混凝土小型空心砌块墙体建筑构造 05J102-1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玻璃纤维增强水泥（GRC）轻质空心隔墙板构造图集 苏G9606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轻质墙板构造图集FS－LCM轻质墙板 苏J／T15-2004(一)</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TCB混凝土空心隔墙条板 苏J／T15-2005（五）</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JQK复合轻质防水型保温隔热砖 苏J／T27-2006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蒸压轻质加气混凝土(ALC)板构造(下册) 苏J01-2002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W-LC轻质高强镁质复合墙板构造 苏J03-2001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页岩砖 苏J05-2002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2.2.59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SMC环保轻质墙板构造图集 苏J06-2002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2.2.60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多孔砖墙体结构构造 96SG612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2.2.61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 6m预应力混凝土屋面板2004年合订本 G410-1~2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2.2.62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建筑物抗震构造详图 04G329-3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装饰分部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铝合金节能门窗 03J603-2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防火门窗 03J609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铝合金不锈刚彩刚夹芯板门窗.pdf 03J611-4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建筑无障碍设计 03J926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台阶 03J930-1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木门窗 04J601-1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工程做法 05J909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汽车库（坡道式）建筑构造N72H 05J927-1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05系列建筑标准设计图集05J1工程做法p</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楼梯栏杆栏板 06J403-1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住宅排气道(一) 07J961-1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幼儿园建筑构造与设施 11J935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钢楼梯 87J423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铝合金玻璃幕墙 97J103-1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楼梯建筑构造 99SJ403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AU3－自粘橡胶改性沥青防水卷材 苏J T18-2007(二)</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室内装饰墙面 苏J／T14-2005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建筑防水构造图集 苏J／T18-2006(一)、-2007(二)、(三)</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建筑墙体柱子装饰构造图集 苏J_T29-2007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钢木门 苏J001-2000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施工说明 苏J01-2005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塑料门窗 苏J30-2008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地下工程防水做法 苏J02-2003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阳台 苏J04-2005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楼梯 苏J05-2006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零星建筑配件 苏J07-2005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墙身、楼地面变形缝 苏J09－2004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铝合金门窗 苏J11-2006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室内装饰木门 苏J12-2005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住宅烟气集中排放系统 苏J19-2006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轻钢龙骨石膏饰面板吊顶 苏J21-2003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轻钢龙骨石膏板隔墙 苏J25-2006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卫生间、洗池 苏J06-2006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室内装饰吊顶 苏JT13-2005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苏JT15-2005(二)</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GMJ龙骨接插式组合墙体 苏JT15-2005(三)</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2.3.37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轻质墙板构造图集 苏JT15-2005（四）</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屋面分部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钢筋混凝土折线形屋架 04G314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1.5M 6.0M预应力混凝土屋面板(预应力混凝土部分) 04G410-1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预应力混凝土折线形屋架 04G415-1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钢筋混凝土屋面梁 96(03)G353-1~6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预制混凝土檩条及屋面建筑构造图集桩 苏G／T16-2007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预应力混凝土V形折板 苏G9203-1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预应力混凝土V形折板 苏G9203-3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预应力槽形板 苏G9204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钢筋砼三角形屋架 苏G9406-1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预应力混凝土檩条图集 苏G9702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预应力混凝土挂瓦板图集 苏G9801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保温隔热钢筋砼屋面板 苏G9802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平屋面建筑构造（二）03J201-2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《屋面节能建筑构造》06J204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压型钢板、夹芯板屋面及墙体建筑构造(二) 06J925-2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平屋面建筑构造 99(03)J201-1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平屋面建筑构造 苏J03-2006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瓦屋面 苏J10-2003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2.4.19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蒸压轻质加气混凝土网架板图集 苏J/T23-2004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节能分部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外墙外保温建筑构造（三）06J121-3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墙体节能建筑构造 06J123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建筑外遮阳(一) 06J506-1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挤塑聚苯乙烯泡沫塑料板保温系统建筑构造 10CJ16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外墙内保温建筑构造 11J122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建筑外保温构造图集 苏J16-2003（一）</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江苏省泡沫混凝土保温构造图集 苏J36-2009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HQ聚苯颗粒胶浆建筑外保温系统 苏FCT1-2006(二)</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建筑外保温构造图集 苏J/T16-2005（四）</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ZL胶粉聚苯颗粒外保温系统 苏J16-2003-1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建筑外遮阳 苏J33-2008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建筑外保温构造图集 苏JT16-2004(二)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2.5.13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R.E砂浆复合保温系统 苏JT16-2004(三)</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构筑物</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砖烟囱 04G211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钢筋混凝土烟囱 05G212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室外工程 苏J08-2006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YH圆桶型整体玻璃钢化粪池 苏S／T05-2005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GSH鹅卵形一体化玻璃钢化粪池 苏S／T07-2007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2.6.6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平顶砖砌化粪池 苏S9401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电气分部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接地装置安装03D501-4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电缆桥架安装04D701-3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无增熟助燃型pvc管苏D9702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电气图形符号苏D9901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系列组合电器（箱）选用与安装图集苏D／T02-2007PZ31D</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系列组合式电涌保护箱选用与安装图集苏D／T03-2007PZS50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《防雷与接地装置》图集92DQ13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动力图集</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建筑物防雷设施安装99D501-1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等电位联接安装02D501-2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2.7.11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金属体防雷接地构造03D501-3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给排水分部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太阳能集热系统设计与安装06K503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住宅太阳能热水系统选用及安装图集11CJ32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给水用抗冲改性聚氯乙烯(PVC-M)管材及管件CJT272-2008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住宅水箱 苏G9206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卫生间洗手池 苏J06－2006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太阳热水系统与建筑一体化设计标准图集苏J28-2007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卫生间、洗池通用图集苏J9506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给水排水图集(全)苏S01-2004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硬聚氯乙烯（PVC－U）排水管安装图集苏S9702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住宅卫生间同层排水（TTC型）设计图集苏S／T06-2006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雨水斗01S302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（住宅卫生间）01SJ914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防水套管图集02S404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管道和设备保温、防结露及电伴热03S401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建筑给水金属管道安装-铜管03S407-1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2.8.16</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建筑排水设备附件选用安装04S301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给排水卫生设备安装图集99S304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2.8.18</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公共建筑卫生间J915 02J915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城市独立式公共厕所J920 07J920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2.8.20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热水系统与建筑一体化设计标准图集苏J28-2007</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通风与空调</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2.9.1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风管支吊架图集03K132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2.10</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消防分部</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2.10.1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室内消火栓安装04S202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消防增压稳压设备选用及安装(隔膜式气压罐)98S205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2.10.3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室内消火栓安装图集04S202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2.10.19</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建筑工程施工现场消防安全技术规范GB50720-2011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市政工程</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2.11.1</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混凝土排水管道基础及接口04S516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2.11.2</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雨水口05S518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2.11.3</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埋地塑料排水管道施工04S520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2.11.4</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通信管道人孔和手孔图集YD5178-2009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7" w:type="dxa"/>
        </w:trPr>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2.11.5</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城市道路标准图集苏Z01-2002 </w:t>
            </w:r>
          </w:p>
        </w:tc>
        <w:tc>
          <w:tcPr>
            <w:tcW w:w="0" w:type="auto"/>
            <w:tcBorders>
              <w:top w:val="single" w:color="DDDDDD" w:sz="6" w:space="0"/>
              <w:left w:val="single" w:color="DDDDDD" w:sz="6" w:space="0"/>
              <w:bottom w:val="single" w:color="DDDDDD" w:sz="6" w:space="0"/>
              <w:right w:val="single" w:color="DDDDDD" w:sz="6" w:space="0"/>
            </w:tcBorders>
            <w:shd w:val="clear"/>
            <w:tcMar>
              <w:left w:w="150" w:type="dxa"/>
              <w:right w:w="150" w:type="dxa"/>
            </w:tcMar>
            <w:vAlign w:val="center"/>
          </w:tcPr>
          <w:p>
            <w:pPr>
              <w:keepNext w:val="0"/>
              <w:keepLines w:val="0"/>
              <w:widowControl/>
              <w:suppressLineNumbers w:val="0"/>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18"/>
                <w:szCs w:val="18"/>
                <w:u w:val="none"/>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6102C3"/>
    <w:rsid w:val="51610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2020-09-04T06:28:00Z</dcterms:created>
  <dc:creator>Administrator</dc:creator>
  <cp:lastModifiedBy>Administrator</cp:lastModifiedBy>
  <dcterms:modified xsi:type="dcterms:W3CDTF">2020-09-04T06:38:04Z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